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F95" w:rsidRPr="005B2F95" w:rsidRDefault="005B2F95">
      <w:pPr>
        <w:rPr>
          <w:u w:val="single"/>
        </w:rPr>
      </w:pPr>
      <w:r w:rsidRPr="005B2F95">
        <w:rPr>
          <w:u w:val="single"/>
        </w:rPr>
        <w:t xml:space="preserve">Given below are characteristics of Information sources on basis of information available in them. </w:t>
      </w:r>
    </w:p>
    <w:p w:rsidR="005B2F95" w:rsidRPr="005B2F95" w:rsidRDefault="005B2F95" w:rsidP="005B2F95">
      <w:pPr>
        <w:pStyle w:val="ListParagraph"/>
        <w:numPr>
          <w:ilvl w:val="0"/>
          <w:numId w:val="2"/>
        </w:numPr>
        <w:rPr>
          <w:b/>
        </w:rPr>
      </w:pPr>
      <w:r w:rsidRPr="005B2F95">
        <w:rPr>
          <w:b/>
        </w:rPr>
        <w:t xml:space="preserve">Factual or Analytical </w:t>
      </w:r>
    </w:p>
    <w:p w:rsidR="005B2F95" w:rsidRDefault="005B2F95" w:rsidP="005B2F95">
      <w:pPr>
        <w:ind w:left="360"/>
      </w:pPr>
      <w:r w:rsidRPr="005B2F95">
        <w:rPr>
          <w:b/>
        </w:rPr>
        <w:t>Factual information</w:t>
      </w:r>
      <w:r>
        <w:t xml:space="preserve"> is a statement that can be proved, for example 1 + 1 = 2. It is also information that will always remain the same no matter where you look it up. Examples: Reference sources (print or electronic) such as dictionaries, almanacs, atlases, directories. </w:t>
      </w:r>
    </w:p>
    <w:p w:rsidR="005B2F95" w:rsidRDefault="005B2F95" w:rsidP="005B2F95">
      <w:pPr>
        <w:ind w:left="360"/>
      </w:pPr>
      <w:r w:rsidRPr="005B2F95">
        <w:rPr>
          <w:b/>
        </w:rPr>
        <w:t>Analytical information</w:t>
      </w:r>
      <w:r>
        <w:t xml:space="preserve"> is an interpretation of factual information. It includes interpretations or analyses of facts, often made by experts. Examples: Books, articles and web pages. </w:t>
      </w:r>
    </w:p>
    <w:p w:rsidR="005B2F95" w:rsidRDefault="005B2F95" w:rsidP="005B2F95"/>
    <w:p w:rsidR="005B2F95" w:rsidRDefault="005B2F95" w:rsidP="005B2F95">
      <w:pPr>
        <w:pStyle w:val="ListParagraph"/>
        <w:numPr>
          <w:ilvl w:val="0"/>
          <w:numId w:val="2"/>
        </w:numPr>
      </w:pPr>
      <w:r w:rsidRPr="005B2F95">
        <w:rPr>
          <w:b/>
        </w:rPr>
        <w:t>Objective or Subjective</w:t>
      </w:r>
      <w:r>
        <w:t xml:space="preserve"> </w:t>
      </w:r>
    </w:p>
    <w:p w:rsidR="005B2F95" w:rsidRDefault="005B2F95" w:rsidP="005B2F95">
      <w:pPr>
        <w:pStyle w:val="ListParagraph"/>
        <w:ind w:left="360"/>
      </w:pPr>
      <w:r w:rsidRPr="005B2F95">
        <w:rPr>
          <w:b/>
        </w:rPr>
        <w:t>Objective information</w:t>
      </w:r>
      <w:r>
        <w:t xml:space="preserve"> consists of non- judgmental or balanced reporting that presents all sides of a topic, including basic facts. Examples: Encyclopedias or handbooks. Can be in books, articles or web pages but the source must be carefully evaluated first. </w:t>
      </w:r>
    </w:p>
    <w:p w:rsidR="005B2F95" w:rsidRDefault="005B2F95" w:rsidP="005B2F95">
      <w:pPr>
        <w:ind w:left="360"/>
      </w:pPr>
      <w:r w:rsidRPr="005B2F95">
        <w:rPr>
          <w:b/>
        </w:rPr>
        <w:t>Subjective information</w:t>
      </w:r>
      <w:r>
        <w:t xml:space="preserve"> means that only one point of view is represented. It expresses opinions or judgments based on individual personal impressions on a topic rather than external facts. Examples: Books published on basis of individual author(s) experience, research results of viewpoints. </w:t>
      </w:r>
    </w:p>
    <w:p w:rsidR="005B2F95" w:rsidRDefault="005B2F95" w:rsidP="005B2F95">
      <w:pPr>
        <w:ind w:left="360"/>
        <w:rPr>
          <w:b/>
        </w:rPr>
      </w:pPr>
    </w:p>
    <w:p w:rsidR="005B2F95" w:rsidRDefault="005B2F95" w:rsidP="005B2F95">
      <w:pPr>
        <w:pStyle w:val="ListParagraph"/>
        <w:numPr>
          <w:ilvl w:val="0"/>
          <w:numId w:val="2"/>
        </w:numPr>
      </w:pPr>
      <w:r w:rsidRPr="005B2F95">
        <w:rPr>
          <w:b/>
        </w:rPr>
        <w:t>Primary or Secondary</w:t>
      </w:r>
      <w:r>
        <w:t xml:space="preserve"> </w:t>
      </w:r>
    </w:p>
    <w:p w:rsidR="005B2F95" w:rsidRDefault="005B2F95" w:rsidP="005B2F95">
      <w:pPr>
        <w:ind w:left="360"/>
      </w:pPr>
      <w:r w:rsidRPr="005B2F95">
        <w:rPr>
          <w:b/>
        </w:rPr>
        <w:t>Primary information</w:t>
      </w:r>
      <w:r>
        <w:t xml:space="preserve"> represents information in its original form. It has not been edited, interpreted, evaluated or translated in any manner which might result in a change from the original information. Primary sources can present original thinking and observations, such as original research used to write articles reporting on original scientific studies, experiments or observations. </w:t>
      </w:r>
    </w:p>
    <w:p w:rsidR="005B2F95" w:rsidRDefault="005B2F95" w:rsidP="005B2F95">
      <w:pPr>
        <w:ind w:firstLine="360"/>
      </w:pPr>
      <w:r>
        <w:t xml:space="preserve">Examples: </w:t>
      </w:r>
    </w:p>
    <w:p w:rsidR="005B2F95" w:rsidRDefault="005B2F95" w:rsidP="005B2F95">
      <w:pPr>
        <w:pStyle w:val="ListParagraph"/>
        <w:numPr>
          <w:ilvl w:val="0"/>
          <w:numId w:val="5"/>
        </w:numPr>
      </w:pPr>
      <w:r>
        <w:t xml:space="preserve">Novels, plays, lyrics, poems, original works of art </w:t>
      </w:r>
    </w:p>
    <w:p w:rsidR="005B2F95" w:rsidRDefault="005B2F95" w:rsidP="005B2F95">
      <w:pPr>
        <w:pStyle w:val="ListParagraph"/>
        <w:numPr>
          <w:ilvl w:val="0"/>
          <w:numId w:val="5"/>
        </w:numPr>
      </w:pPr>
      <w:r>
        <w:t>Diaries, memoirs, autobiographies, speeches</w:t>
      </w:r>
    </w:p>
    <w:p w:rsidR="005B2F95" w:rsidRDefault="005B2F95" w:rsidP="005B2F95">
      <w:pPr>
        <w:pStyle w:val="ListParagraph"/>
        <w:numPr>
          <w:ilvl w:val="0"/>
          <w:numId w:val="5"/>
        </w:numPr>
      </w:pPr>
      <w:r>
        <w:t>Government documents, legal documents, patents</w:t>
      </w:r>
    </w:p>
    <w:p w:rsidR="005B2F95" w:rsidRDefault="005B2F95" w:rsidP="005B2F95">
      <w:pPr>
        <w:pStyle w:val="ListParagraph"/>
        <w:numPr>
          <w:ilvl w:val="0"/>
          <w:numId w:val="5"/>
        </w:numPr>
      </w:pPr>
      <w:r>
        <w:t xml:space="preserve">Surveys, polls, statistical data, technical reports, experimental research results </w:t>
      </w:r>
    </w:p>
    <w:p w:rsidR="005B2F95" w:rsidRDefault="005B2F95" w:rsidP="005B2F95">
      <w:pPr>
        <w:pStyle w:val="ListParagraph"/>
      </w:pPr>
    </w:p>
    <w:p w:rsidR="005B2F95" w:rsidRDefault="005B2F95" w:rsidP="005B2F95">
      <w:pPr>
        <w:ind w:left="720"/>
      </w:pPr>
      <w:r>
        <w:t xml:space="preserve">They are created by participants or recorders who experienced the events or conditions being documented. Often these sources are created at the time when the events or conditions are occurring, but primary sources can also include autobiographies, memoirs, and oral histories recorded later. They reflect the individual </w:t>
      </w:r>
      <w:bookmarkStart w:id="0" w:name="_GoBack"/>
      <w:bookmarkEnd w:id="0"/>
      <w:r>
        <w:t xml:space="preserve">viewpoint of a participant or observer. Primary sources enable the researcher to get as close as possible to what actually happened during a historical event or time period and can vary by disciplines. </w:t>
      </w:r>
    </w:p>
    <w:p w:rsidR="005B2F95" w:rsidRDefault="005B2F95" w:rsidP="005B2F95"/>
    <w:p w:rsidR="005B2F95" w:rsidRDefault="005B2F95" w:rsidP="005B2F95">
      <w:r w:rsidRPr="005B2F95">
        <w:rPr>
          <w:b/>
        </w:rPr>
        <w:t>Secondary information</w:t>
      </w:r>
      <w:r>
        <w:t xml:space="preserve"> is information "removed" in some way from its original form. It represents restatements, interpretations, translations or analyses of information from one or more primary sources. </w:t>
      </w:r>
      <w:r>
        <w:t xml:space="preserve">Examples include: </w:t>
      </w:r>
      <w:r>
        <w:t xml:space="preserve">scholarly or popular books and articles, reference books and textbooks. </w:t>
      </w:r>
      <w:r w:rsidRPr="005B2F95">
        <w:rPr>
          <w:b/>
        </w:rPr>
        <w:t>Examples:</w:t>
      </w:r>
      <w:r>
        <w:t xml:space="preserve"> </w:t>
      </w:r>
    </w:p>
    <w:p w:rsidR="005B2F95" w:rsidRDefault="005B2F95" w:rsidP="005B2F95">
      <w:pPr>
        <w:pStyle w:val="ListParagraph"/>
        <w:numPr>
          <w:ilvl w:val="0"/>
          <w:numId w:val="6"/>
        </w:numPr>
      </w:pPr>
      <w:r>
        <w:t xml:space="preserve">Books and textbooks </w:t>
      </w:r>
    </w:p>
    <w:p w:rsidR="005B2F95" w:rsidRDefault="005B2F95" w:rsidP="005B2F95">
      <w:pPr>
        <w:pStyle w:val="ListParagraph"/>
        <w:numPr>
          <w:ilvl w:val="0"/>
          <w:numId w:val="6"/>
        </w:numPr>
      </w:pPr>
      <w:r>
        <w:t xml:space="preserve">Dictionaries and encyclopedias </w:t>
      </w:r>
    </w:p>
    <w:p w:rsidR="005B2F95" w:rsidRDefault="005B2F95" w:rsidP="005B2F95">
      <w:pPr>
        <w:pStyle w:val="ListParagraph"/>
        <w:numPr>
          <w:ilvl w:val="0"/>
          <w:numId w:val="6"/>
        </w:numPr>
      </w:pPr>
      <w:r>
        <w:t xml:space="preserve">Biographies </w:t>
      </w:r>
    </w:p>
    <w:p w:rsidR="005B2F95" w:rsidRDefault="005B2F95" w:rsidP="005B2F95">
      <w:pPr>
        <w:pStyle w:val="ListParagraph"/>
        <w:numPr>
          <w:ilvl w:val="0"/>
          <w:numId w:val="6"/>
        </w:numPr>
      </w:pPr>
      <w:r>
        <w:t xml:space="preserve">Review articles </w:t>
      </w:r>
    </w:p>
    <w:p w:rsidR="005B2F95" w:rsidRDefault="005B2F95" w:rsidP="005B2F95">
      <w:pPr>
        <w:pStyle w:val="ListParagraph"/>
        <w:numPr>
          <w:ilvl w:val="0"/>
          <w:numId w:val="6"/>
        </w:numPr>
      </w:pPr>
      <w:r>
        <w:t>Historical studies</w:t>
      </w:r>
    </w:p>
    <w:sectPr w:rsidR="005B2F95" w:rsidSect="005B2F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66DA3"/>
    <w:multiLevelType w:val="hybridMultilevel"/>
    <w:tmpl w:val="DEFC0C9A"/>
    <w:lvl w:ilvl="0" w:tplc="CB983AA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4A61AA"/>
    <w:multiLevelType w:val="hybridMultilevel"/>
    <w:tmpl w:val="C3B0B53A"/>
    <w:lvl w:ilvl="0" w:tplc="875ECB2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9A5D33"/>
    <w:multiLevelType w:val="hybridMultilevel"/>
    <w:tmpl w:val="C6D2DC4C"/>
    <w:lvl w:ilvl="0" w:tplc="E752F5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30ACE"/>
    <w:multiLevelType w:val="hybridMultilevel"/>
    <w:tmpl w:val="715EA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033150"/>
    <w:multiLevelType w:val="hybridMultilevel"/>
    <w:tmpl w:val="FFB67D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C67086"/>
    <w:multiLevelType w:val="hybridMultilevel"/>
    <w:tmpl w:val="20FCCB1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5360DC"/>
    <w:multiLevelType w:val="hybridMultilevel"/>
    <w:tmpl w:val="4AC037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95"/>
    <w:rsid w:val="005B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6FE68-302E-43AD-BC32-79C2E392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c:creator>
  <cp:keywords/>
  <dc:description/>
  <cp:lastModifiedBy>Shel</cp:lastModifiedBy>
  <cp:revision>1</cp:revision>
  <dcterms:created xsi:type="dcterms:W3CDTF">2015-10-15T01:40:00Z</dcterms:created>
  <dcterms:modified xsi:type="dcterms:W3CDTF">2015-10-15T01:53:00Z</dcterms:modified>
</cp:coreProperties>
</file>